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D0" w:rsidRPr="00B47FD0" w:rsidRDefault="00B47FD0" w:rsidP="00B47FD0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</w:pPr>
      <w:r w:rsidRPr="00B47FD0">
        <w:rPr>
          <w:rFonts w:ascii="Arial" w:eastAsia="Times New Roman" w:hAnsi="Arial" w:cs="Arial"/>
          <w:b/>
          <w:bCs/>
          <w:color w:val="008539"/>
          <w:kern w:val="36"/>
          <w:sz w:val="87"/>
          <w:szCs w:val="87"/>
          <w:lang w:eastAsia="ru-RU"/>
        </w:rPr>
        <w:t>Біографія М. Лисенка</w:t>
      </w:r>
    </w:p>
    <w:p w:rsidR="00B47FD0" w:rsidRPr="00B47FD0" w:rsidRDefault="00B47FD0" w:rsidP="00B47FD0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r w:rsidRPr="00B47FD0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Микола Лисенко (1842-1912)</w:t>
      </w:r>
    </w:p>
    <w:p w:rsidR="00B47FD0" w:rsidRPr="00B47FD0" w:rsidRDefault="00B47FD0" w:rsidP="00B47FD0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noProof/>
          <w:color w:val="008500"/>
          <w:sz w:val="61"/>
          <w:szCs w:val="61"/>
          <w:bdr w:val="none" w:sz="0" w:space="0" w:color="auto" w:frame="1"/>
          <w:lang w:eastAsia="ru-RU"/>
        </w:rPr>
        <w:drawing>
          <wp:inline distT="0" distB="0" distL="0" distR="0">
            <wp:extent cx="2382520" cy="2839720"/>
            <wp:effectExtent l="19050" t="0" r="0" b="0"/>
            <wp:docPr id="1" name="Рисунок 1" descr="М.Лисенко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.Лисенко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Народився видатний український композитор 10 березня 1842 року  у с. Гриньки, що на Полтавщині, в заможній родині – батько служив полковником, а мати походила з поміщицького роду.</w:t>
      </w:r>
    </w:p>
    <w:p w:rsidR="00B47FD0" w:rsidRPr="00B47FD0" w:rsidRDefault="00B47FD0" w:rsidP="00B47FD0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Значення творчості “класика української музичної культури” Миколи Лисенка важко переоцінити – адже широта таланту не обмежувалася лише написанням творів, – вже навчаючись у Харкові в гімназії, 1855 р. (Дмитрієв та Вільчек – його перші педагоги), він стає відомим піаністом – у його репертуарі твори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hyperlink r:id="rId6" w:tooltip="Біографія В.А.Моцарта" w:history="1">
        <w:r w:rsidRPr="00B47FD0">
          <w:rPr>
            <w:rFonts w:ascii="Georgia" w:eastAsia="Times New Roman" w:hAnsi="Georgia" w:cs="Times New Roman"/>
            <w:color w:val="008500"/>
            <w:sz w:val="61"/>
            <w:u w:val="single"/>
            <w:lang w:eastAsia="ru-RU"/>
          </w:rPr>
          <w:t>Моцарта</w:t>
        </w:r>
      </w:hyperlink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Бетховена,</w:t>
      </w:r>
      <w:hyperlink r:id="rId7" w:tooltip="Біографія Ф.Шопена" w:history="1">
        <w:r w:rsidRPr="00B47FD0">
          <w:rPr>
            <w:rFonts w:ascii="Georgia" w:eastAsia="Times New Roman" w:hAnsi="Georgia" w:cs="Times New Roman"/>
            <w:color w:val="008500"/>
            <w:sz w:val="61"/>
            <w:u w:val="single"/>
            <w:lang w:eastAsia="ru-RU"/>
          </w:rPr>
          <w:t>Шопена</w:t>
        </w:r>
      </w:hyperlink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імпровізації народних українських пісень. У 1860-му році, перевівшись в Київський університет, він бере активну участь у громадському 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житті – займається етнографічною роботою, викладає в недільних школах, створює та керує студентським хором, організовує концерти.</w:t>
      </w:r>
    </w:p>
    <w:p w:rsidR="00B47FD0" w:rsidRPr="00B47FD0" w:rsidRDefault="00B47FD0" w:rsidP="00B47FD0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 сатирична опера-памфлет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«Андріашіада»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викликала в Києві громадський резонанс. У 1867-69 рр. Лисенко навчається в Лейпцігу, у консерваторії, де остаточно зміцнився в намірі присвятити своє життя служінню українській музиці. Виходять його дві збірки українських народних пісень, і він починає 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роботу над масштабним (83 вокальних твори) циклом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«Музика до “Кобзаря”»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Т. Г. Шевченка. Українська поезія, дружба з М. Коцюбинським, Л. Українкою, І. Франком стає могутнім художнім поштовхом для творчості Лисенка. Саме через українську поезію входить в його творчість тема соціального протесту, що визначила ідейний зміст багатьох його творів, починаючи з хору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«Заповіт»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(на вірші Шевченка) і закінчуючи піснею-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гімном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«Вічний революціонер»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(на вірші Франка), яка вперше прозвучала в 1905 р., а також оперою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«Енеїда»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(за І. Котляревським, 1910 р.) – найлютішою сатирою на самодержавство.</w:t>
      </w:r>
    </w:p>
    <w:p w:rsidR="00B47FD0" w:rsidRPr="00B47FD0" w:rsidRDefault="00B47FD0" w:rsidP="00B47FD0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1874-76 рр. Лисенко займався в Петербурзі у М. Римського-Корсакова, зустрічався з членами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«Могутньої купки»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багато часу і сил віддавав роботі в Музичному відділі Соляного містечка (місце промислових виставок, там влаштовувалися 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концерти), де безкоштовно керував аматорським хором. Досвід російських композиторів, засвоєний Лисенко, виявився досить значним. Він дозволив на новому, більш високому професійному рівні здійснювати органічне злиття національних і загальноєвропейських стильових закономірностей.</w:t>
      </w:r>
    </w:p>
    <w:p w:rsidR="00B47FD0" w:rsidRPr="00B47FD0" w:rsidRDefault="00B47FD0" w:rsidP="00B47FD0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Композитор вів величезну роботу по збиранню, вивченню і пропаганді українського фольклору, вбачаючи в ньому невичерпне джерело натхнення 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і майстерності. Він створив численні обробки народних мелодій (понад 600), написав кілька наукових праць, серед яких найбільш значний реферат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«Характеристика музичних особливостей малоросійських дум і пісень, виконуваних кобзарем Вересаєм»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(1873). Його рівною мірою цікавив фольклор інших народів. Він записував, обробляв, виконував не лише українські, а й польські, сербські, моравські, чеські, російські пісні, а керований ним 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хор мав у своєму репертуарі професійну музику європейських композиторів від Палестріни до К. Сен-Санса. Лисенко стає першим інтерпретатором в українській музиці поезії Г. Гейне, А. Міцкевича.</w:t>
      </w:r>
    </w:p>
    <w:p w:rsidR="00B47FD0" w:rsidRPr="00B47FD0" w:rsidRDefault="00B47FD0" w:rsidP="00B47FD0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Оперна творчість композитора знаменує собою появу українського національного музичного театру. Лисенко написав 10 опер, серед яких найвідомішими, та популярними й зараз є лірико-побутова комічна опера 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“Наталка-Полтавка” (1889 р.), основою для якої послужила однойменна повість І.Котляревського, та народна музична драма “Тарас Бульба” (1890 р.) – за Гоголем. Незважаючи на активну підтримку російських музикантів, особливо П. Чайковського, ця опера за життя композитора поставлена </w:t>
      </w:r>
      <w:r w:rsidRPr="00B47FD0">
        <w:rPr>
          <w:rFonts w:ascii="Times New Roman" w:eastAsia="Times New Roman" w:hAnsi="Times New Roman" w:cs="Times New Roman"/>
          <w:color w:val="333333"/>
          <w:sz w:val="61"/>
          <w:szCs w:val="61"/>
          <w:lang w:eastAsia="ru-RU"/>
        </w:rPr>
        <w:t>​​</w:t>
      </w:r>
      <w:r w:rsidRPr="00B47FD0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>не була, і слухачі познайомил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ися з нею тільки в 1924 р.</w:t>
      </w:r>
    </w:p>
    <w:p w:rsidR="00B47FD0" w:rsidRPr="00B47FD0" w:rsidRDefault="00B47FD0" w:rsidP="00B47FD0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Також відомі дитячі опери композитора –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«Коза-дереза»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(1880),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«Пан Коцький»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(1891),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«Зима і Весна»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(1892)…</w:t>
      </w:r>
    </w:p>
    <w:p w:rsidR="00B47FD0" w:rsidRPr="00B47FD0" w:rsidRDefault="00B47FD0" w:rsidP="00B47FD0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Серед невеликої кількості духовних творів –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“Боже, Великий, Єдиний”</w:t>
      </w:r>
      <w:r w:rsidRPr="00B47FD0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напевно найвідоміший, його зараз можна почути чи не на кожній літургії.</w:t>
      </w:r>
    </w:p>
    <w:p w:rsidR="00B47FD0" w:rsidRPr="00B47FD0" w:rsidRDefault="00B47FD0" w:rsidP="00B47FD0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Фортепіанна творчість Лисенка представлена циклами мініатюр -  «Альбом літа 1900», «Альбом особистий» та ін. Великі твори – 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“Українські рапсодії”, “Українська сюїта”…</w:t>
      </w:r>
    </w:p>
    <w:p w:rsidR="00B47FD0" w:rsidRPr="00B47FD0" w:rsidRDefault="00B47FD0" w:rsidP="00B47FD0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 </w:t>
      </w:r>
    </w:p>
    <w:p w:rsidR="00B47FD0" w:rsidRPr="00B47FD0" w:rsidRDefault="00B47FD0" w:rsidP="00B47FD0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Багатогранна громадська діяльність Лисенка. Він першим організував в Україні аматорські хорові колективи, їздив з концертами по містах і селах. За активної участі Лисенка в 1904 р. в Києві була відкрита музично-драматична школа (з 1918 р. – музично-драматичний інститут його імені), в якій отримав освіту найстаріший </w:t>
      </w: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український композитор Л. Ревуцький. У 1905 р. Лисенко організував товариство «Боян», через 2 роки – Український клуб з музичними вечорами.</w:t>
      </w:r>
    </w:p>
    <w:p w:rsidR="00B47FD0" w:rsidRPr="00B47FD0" w:rsidRDefault="00B47FD0" w:rsidP="00B47FD0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B47FD0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Будучи “неугодним” імперському режиму, композитора у 1907 році заарештовують. Помирає М.Лисенко в Києві, в 1912 році, де й був похований (на Байковому кладовищі).</w:t>
      </w:r>
    </w:p>
    <w:p w:rsidR="00080F6C" w:rsidRDefault="00080F6C"/>
    <w:sectPr w:rsidR="00080F6C" w:rsidSect="0008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B47FD0"/>
    <w:rsid w:val="00080F6C"/>
    <w:rsid w:val="00B4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6C"/>
  </w:style>
  <w:style w:type="paragraph" w:styleId="1">
    <w:name w:val="heading 1"/>
    <w:basedOn w:val="a"/>
    <w:link w:val="10"/>
    <w:uiPriority w:val="9"/>
    <w:qFormat/>
    <w:rsid w:val="00B47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7FD0"/>
  </w:style>
  <w:style w:type="character" w:styleId="a5">
    <w:name w:val="Emphasis"/>
    <w:basedOn w:val="a0"/>
    <w:uiPriority w:val="20"/>
    <w:qFormat/>
    <w:rsid w:val="00B47F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zabetka.com.ua/biograf_chopin-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zabetka.com.ua/biograf_mozart-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Lysenko25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703</Words>
  <Characters>4013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2016-08-07T13:45:00Z</dcterms:created>
  <dcterms:modified xsi:type="dcterms:W3CDTF">2016-08-07T13:45:00Z</dcterms:modified>
</cp:coreProperties>
</file>